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9"/>
        <w:gridCol w:w="4601"/>
      </w:tblGrid>
      <w:tr w:rsidR="002C10BD" w:rsidRPr="003C6F3D" w:rsidTr="003C6F3D">
        <w:tblPrEx>
          <w:tblCellMar>
            <w:top w:w="0" w:type="dxa"/>
            <w:bottom w:w="0" w:type="dxa"/>
          </w:tblCellMar>
        </w:tblPrEx>
        <w:trPr>
          <w:trHeight w:val="13281"/>
        </w:trPr>
        <w:tc>
          <w:tcPr>
            <w:tcW w:w="4969" w:type="dxa"/>
          </w:tcPr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3C6F3D">
              <w:rPr>
                <w:rFonts w:ascii="Times New Roman" w:hAnsi="Times New Roman"/>
                <w:sz w:val="24"/>
                <w:szCs w:val="24"/>
              </w:rPr>
              <w:t xml:space="preserve">Протоиерей старообрядческий         </w:t>
            </w:r>
          </w:p>
          <w:p w:rsidR="002C10BD" w:rsidRPr="003C6F3D" w:rsidRDefault="002C10BD" w:rsidP="002C10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 xml:space="preserve">Ряса                            </w:t>
            </w:r>
          </w:p>
          <w:p w:rsidR="002C10BD" w:rsidRPr="003C6F3D" w:rsidRDefault="002C10BD" w:rsidP="002C10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Стихарь</w:t>
            </w:r>
          </w:p>
          <w:p w:rsidR="002C10BD" w:rsidRPr="003C6F3D" w:rsidRDefault="002C10BD" w:rsidP="002C10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Епитрахиль</w:t>
            </w:r>
          </w:p>
          <w:p w:rsidR="002C10BD" w:rsidRPr="003C6F3D" w:rsidRDefault="002C10BD" w:rsidP="002C10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Поручи</w:t>
            </w:r>
          </w:p>
          <w:p w:rsidR="002C10BD" w:rsidRPr="003C6F3D" w:rsidRDefault="002C10BD" w:rsidP="002C10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Пояс с источниками</w:t>
            </w:r>
          </w:p>
          <w:p w:rsidR="002C10BD" w:rsidRPr="003C6F3D" w:rsidRDefault="002C10BD" w:rsidP="002C10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Палица</w:t>
            </w:r>
          </w:p>
          <w:p w:rsidR="002C10BD" w:rsidRPr="003C6F3D" w:rsidRDefault="002C10BD" w:rsidP="002C10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Фелонь</w:t>
            </w:r>
          </w:p>
          <w:p w:rsidR="002C10BD" w:rsidRPr="003C6F3D" w:rsidRDefault="002C10BD" w:rsidP="002C10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Скуфия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1.Ряса -длиннополое одеяние черного цвета,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подобен кафтану тол</w:t>
            </w:r>
            <w:r w:rsidR="003C6F3D">
              <w:rPr>
                <w:rFonts w:ascii="Times New Roman" w:hAnsi="Times New Roman"/>
                <w:sz w:val="24"/>
                <w:szCs w:val="24"/>
              </w:rPr>
              <w:t>ь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ко без складок на спинке. Помыслы душевные покрывают помыслы телесные.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2.Стихарь-обычно белого цвета или в цвет облачения,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знаменует свет и чистоту Божию и то ,что Господь создал и принял на себя природу нашу беспорочно.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Если же пурпурного ,то указывает на страдания ,на то ,что вочеловечившееся Слово пролило ради нас кровь свою.( Полосы-источники знаменуют дары учения а также потоки крови Спасителя,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только архиерейский стихарь)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разрезы под рукавами-память о прободенном теле Христа,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оплечье -следы побоев,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крест-служение.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Охватывающие рукав полосы знаменуют собою по толкованию отцов церкви –узы которыми был связан Спаситель,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ведомый на суд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такая же полоса поперек груд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и-кровавые язвы,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нанесенные Христу во время пыток и ярем или иго </w:t>
            </w:r>
            <w:r w:rsidR="004A4007" w:rsidRPr="003C6F3D">
              <w:rPr>
                <w:rFonts w:ascii="Times New Roman" w:hAnsi="Times New Roman"/>
                <w:sz w:val="24"/>
                <w:szCs w:val="24"/>
              </w:rPr>
              <w:t>Христово которое несут на себе служители его. На спине под полосой ,знамение креста –крест который господь нес на спине своей на голгофу и свидетельствует что облеченный в стихарь есть служитель христов,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4007" w:rsidRPr="003C6F3D">
              <w:rPr>
                <w:rFonts w:ascii="Times New Roman" w:hAnsi="Times New Roman"/>
                <w:sz w:val="24"/>
                <w:szCs w:val="24"/>
              </w:rPr>
              <w:t>ниже полосы потому что крестные страдания Христа были после его бичеваний и пыток и потому что крест Христа совершенно особый подвиг,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4007" w:rsidRPr="003C6F3D">
              <w:rPr>
                <w:rFonts w:ascii="Times New Roman" w:hAnsi="Times New Roman"/>
                <w:sz w:val="24"/>
                <w:szCs w:val="24"/>
              </w:rPr>
              <w:t>превосходящий все возможные мучения. Нашитая полоса по подолу-путы которые связывали ноги Спасителя в темнице.</w:t>
            </w:r>
          </w:p>
          <w:p w:rsidR="004A4007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3.Епитрахиль-орарь сложенный вдвое,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орарь диаконский знаменует -ангельские крылья,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ба</w:t>
            </w:r>
            <w:r w:rsidR="003C6F3D">
              <w:rPr>
                <w:rFonts w:ascii="Times New Roman" w:hAnsi="Times New Roman"/>
                <w:sz w:val="24"/>
                <w:szCs w:val="24"/>
              </w:rPr>
              <w:t>х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рома на концах-оперение.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есет двойную благодать священника.</w:t>
            </w:r>
          </w:p>
          <w:p w:rsidR="004A4007" w:rsidRPr="003C6F3D" w:rsidRDefault="003C6F3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C10BD" w:rsidRPr="003C6F3D">
              <w:rPr>
                <w:rFonts w:ascii="Times New Roman" w:hAnsi="Times New Roman"/>
                <w:sz w:val="24"/>
                <w:szCs w:val="24"/>
              </w:rPr>
              <w:t xml:space="preserve">переди нашито 6 крестов и 7ой на вые горловины , знаменует что в сан священника </w:t>
            </w:r>
            <w:r w:rsidR="002C10BD" w:rsidRPr="003C6F3D">
              <w:rPr>
                <w:rFonts w:ascii="Times New Roman" w:hAnsi="Times New Roman"/>
                <w:sz w:val="24"/>
                <w:szCs w:val="24"/>
              </w:rPr>
              <w:lastRenderedPageBreak/>
              <w:t>рукоположил епископ.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ленты по краям источники благодати.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4.Поручи-манжеты на пуговицах с каймой по краю и крестом,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знаменует делание Божие,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что Христос руками своими совершил </w:t>
            </w:r>
            <w:r w:rsidR="003C6F3D">
              <w:rPr>
                <w:rFonts w:ascii="Times New Roman" w:hAnsi="Times New Roman"/>
                <w:sz w:val="24"/>
                <w:szCs w:val="24"/>
              </w:rPr>
              <w:t>т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айны и что руки его при страданиях были связаны.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7-пуговиц-у иерея,9-у протоиерея.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рест-мы себя </w:t>
            </w:r>
            <w:r w:rsidR="003C6F3D" w:rsidRPr="003C6F3D">
              <w:rPr>
                <w:rFonts w:ascii="Times New Roman" w:hAnsi="Times New Roman"/>
                <w:sz w:val="24"/>
                <w:szCs w:val="24"/>
              </w:rPr>
              <w:t>запечатлеваем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 духом святым.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5. Пояс с источниками-символ готовности  ,служащий образом силы,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даруемой от Бога для приношения жертвы,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кроме того знаменует целомудрие и чистоту.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"на тайной вечери Господь препоясал чресла свои полотенцем и омыл ноги ученикам своим"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4 источника,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благодать святаго духа-4 евангелиста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12 восьмиконечных крестов на источниках-12 апостолов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6.Палица-меч духовный ,означающий победу над смертью и воскресение Спасителя (препояши меч твой по бедре твоей сильне)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7.Фелонь-верхнее Богослужебное одеяние,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знаменует </w:t>
            </w:r>
            <w:r w:rsidR="003C6F3D" w:rsidRPr="003C6F3D">
              <w:rPr>
                <w:rFonts w:ascii="Times New Roman" w:hAnsi="Times New Roman"/>
                <w:sz w:val="24"/>
                <w:szCs w:val="24"/>
              </w:rPr>
              <w:t>багряницу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 в которую облекли Спасителя воины на суде у Пилата; 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символизирует всепромыслительную,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всесодержительную благодать Божию которую выражал весь облик его,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в период его жизни и страданий.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спереди длинные полы скреплялись 5 пуговицами-5ран христовых,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кустодия-камень,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крепость веры,(отряд в 100 воинов которые стерегли гробницу перед тем как Христос воскрес)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8.Скуфья- 4 угла означают 4 евангелиста,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что священник должен жить по евангелию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9. крест осьмиконечный</w:t>
            </w:r>
            <w:r w:rsidR="003C6F3D">
              <w:rPr>
                <w:rFonts w:ascii="Times New Roman" w:hAnsi="Times New Roman"/>
                <w:sz w:val="24"/>
                <w:szCs w:val="24"/>
              </w:rPr>
              <w:t>.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0BD" w:rsidRPr="003C6F3D" w:rsidRDefault="002C10BD" w:rsidP="002C10BD">
            <w:pPr>
              <w:widowControl w:val="0"/>
              <w:pBdr>
                <w:left w:val="single" w:sz="4" w:space="0" w:color="auto"/>
              </w:pBd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1" w:type="dxa"/>
          </w:tcPr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lastRenderedPageBreak/>
              <w:t>Протоиерей новообрядческий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1.Подрясник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2.Подризник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3.Поручи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4.Пояс без источников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5.Набедренник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6.Палица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7.Риза или фелонь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 xml:space="preserve">8.Камилавка или митра 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1.Подрясник-длинное до пят одеяние с наглухо застегиваемым воротом и с длинными узкими рукавами белого цвета.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2.Подризник-нижняя богослужебная одежда священников и ар</w:t>
            </w:r>
            <w:r w:rsidR="003C6F3D">
              <w:rPr>
                <w:rFonts w:ascii="Times New Roman" w:hAnsi="Times New Roman"/>
                <w:sz w:val="24"/>
                <w:szCs w:val="24"/>
              </w:rPr>
              <w:t>х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иереев из белой материи,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белый цвет напоминает священнику чтобы он всегда имел чистую душу и проводил беспорочную жизнь. на каждом рукаве по одному шнурку ,которым рукав стягивается у запястья ,символ.-путы которыми были связаны руки Христа ведомого на суд.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3.Епитрахиль-орарь сложенный в двое ,надевается на шею и спускается спереди ровной широкой полосой. Знаменует крест несомый Христом на Голгофу,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а также благодать святаго Духа.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4.Поручи-манжеты с крестом и шнурками.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Надевается на запястье поверх рукава подризника и зашнуровывается. Крест знаменует Божию силу,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крепости и мудрость необходимые священнику для совершения Божественных таинств.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5.Пояс -"подпоясывать чресла "-готовность к службе деятельности и бдительности,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а "распоясоваться"-предаваться покою и праздности.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6.Набедренник-продолговатый прямоугольник на длинной ленте,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символ.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евангелие-слово Божие,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часть облачения получаемая в качестве награды,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6F3D" w:rsidRPr="003C6F3D">
              <w:rPr>
                <w:rFonts w:ascii="Times New Roman" w:hAnsi="Times New Roman"/>
                <w:sz w:val="24"/>
                <w:szCs w:val="24"/>
              </w:rPr>
              <w:t>располагается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 на правом бедре и перекидывается через плечо поверх подризника. Набедренник чисто русское явление,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в греч церкви использовалась только палица.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 xml:space="preserve">7.Палица-равносторонний ромбовидный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lastRenderedPageBreak/>
              <w:t>плат-меч духовный,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т.е</w:t>
            </w:r>
            <w:r w:rsidR="003C6F3D">
              <w:rPr>
                <w:rFonts w:ascii="Times New Roman" w:hAnsi="Times New Roman"/>
                <w:sz w:val="24"/>
                <w:szCs w:val="24"/>
              </w:rPr>
              <w:t>.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 слово Божие которым должны быть вооружены духовные лица для борьбы с неверием и нечестием.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8.Фелонь-верхнее Богослужебное облачение священников обычно украшена шитым оплечьем и крестом на спине,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символизирует багряницу в которую обличили Спасителя ,воины во время суда у Пилата.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>9.Камилавка-головной убор священников и монахов,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дается при рукоположении,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имеет цилиндрическую форму;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камилавка иначе называлась складий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(греч.тень)носилась византийским императором и его сановниками.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В русской церкви со 2ой пол.17в заменила скуфью.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 1798г. камилавка была отнесена к числу церковных наград. К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амилавка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>.знаменует терновый венок Спасителя и умерщвление плоти.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F3D">
              <w:rPr>
                <w:rFonts w:ascii="Times New Roman" w:hAnsi="Times New Roman"/>
                <w:sz w:val="24"/>
                <w:szCs w:val="24"/>
              </w:rPr>
              <w:t xml:space="preserve">10.наперсный крест- четвероконечный с удлиненным нижним концом. В РПЦ до 17в наперсный крест имели право носить только епископы. С конца 18 в Н.К представлял собой награду-знак монаршей милости заслуженному иерею и статус его установлен в 1797г. С 1896 введен как знак отличия всякого священника и иеромонаха. С лицевой стороны Н.К. имеет рельефное изображение Распятия ,с </w:t>
            </w:r>
            <w:r w:rsidR="003C6F3D" w:rsidRPr="003C6F3D">
              <w:rPr>
                <w:rFonts w:ascii="Times New Roman" w:hAnsi="Times New Roman"/>
                <w:sz w:val="24"/>
                <w:szCs w:val="24"/>
              </w:rPr>
              <w:t>внутренней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 стороны надпись</w:t>
            </w:r>
            <w:r w:rsidR="003C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"пресвитеру дающим образ верным словом и житием. установлен в благочестивое </w:t>
            </w:r>
            <w:r w:rsidR="003C6F3D" w:rsidRPr="003C6F3D">
              <w:rPr>
                <w:rFonts w:ascii="Times New Roman" w:hAnsi="Times New Roman"/>
                <w:sz w:val="24"/>
                <w:szCs w:val="24"/>
              </w:rPr>
              <w:t>царствование</w:t>
            </w:r>
            <w:r w:rsidRPr="003C6F3D">
              <w:rPr>
                <w:rFonts w:ascii="Times New Roman" w:hAnsi="Times New Roman"/>
                <w:sz w:val="24"/>
                <w:szCs w:val="24"/>
              </w:rPr>
              <w:t xml:space="preserve"> великого государя императора Павла1 1797 дек 18" </w:t>
            </w: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0BD" w:rsidRPr="003C6F3D" w:rsidRDefault="002C10BD" w:rsidP="002C1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0BD" w:rsidRPr="003C6F3D" w:rsidRDefault="002C10BD" w:rsidP="002C10BD">
            <w:pPr>
              <w:widowControl w:val="0"/>
              <w:pBdr>
                <w:left w:val="single" w:sz="4" w:space="0" w:color="auto"/>
              </w:pBd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335A" w:rsidRDefault="00BC3CA1" w:rsidP="002C10BD">
      <w:pPr>
        <w:widowControl w:val="0"/>
        <w:pBdr>
          <w:lef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lastRenderedPageBreak/>
        <w:drawing>
          <wp:inline distT="0" distB="0" distL="0" distR="0">
            <wp:extent cx="6086475" cy="6105525"/>
            <wp:effectExtent l="0" t="0" r="0" b="0"/>
            <wp:docPr id="1" name="Рисунок 1" descr="C:\Users\user\Desktop\настя новокшонова 1курс конференция\Анастасия курс1\20100411094000_uw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настя новокшонова 1курс конференция\Анастасия курс1\20100411094000_uwu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AC" w:rsidRDefault="005473AC" w:rsidP="002C10BD">
      <w:pPr>
        <w:widowControl w:val="0"/>
        <w:pBdr>
          <w:lef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5473AC" w:rsidRDefault="00BC3CA1" w:rsidP="002C10BD">
      <w:pPr>
        <w:widowControl w:val="0"/>
        <w:pBdr>
          <w:lef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lastRenderedPageBreak/>
        <w:drawing>
          <wp:inline distT="0" distB="0" distL="0" distR="0">
            <wp:extent cx="2714625" cy="6057900"/>
            <wp:effectExtent l="0" t="0" r="0" b="0"/>
            <wp:docPr id="2" name="Рисунок 2" descr="C:\Users\user\Desktop\настя новокшонова 1курс конференция\Анастасия курс1\подрясник 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настя новокшонова 1курс конференция\Анастасия курс1\подрясник русски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AC" w:rsidRDefault="005473AC" w:rsidP="002C10BD">
      <w:pPr>
        <w:widowControl w:val="0"/>
        <w:pBdr>
          <w:lef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5473AC" w:rsidRDefault="00BC3CA1" w:rsidP="002C10BD">
      <w:pPr>
        <w:widowControl w:val="0"/>
        <w:pBdr>
          <w:lef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lastRenderedPageBreak/>
        <w:drawing>
          <wp:inline distT="0" distB="0" distL="0" distR="0">
            <wp:extent cx="6096000" cy="4210050"/>
            <wp:effectExtent l="0" t="0" r="0" b="0"/>
            <wp:docPr id="3" name="Рисунок 3" descr="C:\Users\user\Desktop\настя новокшонова 1курс конференция\Анастасия курс1\kak-nazyvaetsya-odejda-pravoslavnogo-duhovenstva-6120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настя новокшонова 1курс конференция\Анастасия курс1\kak-nazyvaetsya-odejda-pravoslavnogo-duhovenstva-61203-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AC" w:rsidRDefault="005473AC" w:rsidP="002C10BD">
      <w:pPr>
        <w:widowControl w:val="0"/>
        <w:pBdr>
          <w:lef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515BAA" w:rsidRPr="002C10BD" w:rsidRDefault="00BC3CA1" w:rsidP="002C10BD">
      <w:pPr>
        <w:widowControl w:val="0"/>
        <w:pBdr>
          <w:lef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lastRenderedPageBreak/>
        <w:drawing>
          <wp:inline distT="0" distB="0" distL="0" distR="0">
            <wp:extent cx="6105525" cy="7010400"/>
            <wp:effectExtent l="0" t="0" r="0" b="0"/>
            <wp:docPr id="4" name="Рисунок 4" descr="C:\Users\user\Desktop\настя новокшонова 1курс конференция\Анастасия курс1\Ry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настя новокшонова 1курс конференция\Анастасия курс1\Ryas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BAA" w:rsidRPr="002C10B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23012"/>
    <w:multiLevelType w:val="hybridMultilevel"/>
    <w:tmpl w:val="D39207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55143F"/>
    <w:multiLevelType w:val="hybridMultilevel"/>
    <w:tmpl w:val="AD16CB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7C41B28"/>
    <w:multiLevelType w:val="singleLevel"/>
    <w:tmpl w:val="E4EEFE40"/>
    <w:lvl w:ilvl="0">
      <w:start w:val="1"/>
      <w:numFmt w:val="decimal"/>
      <w:lvlText w:val="%1."/>
      <w:legacy w:legacy="1" w:legacySpace="0" w:legacyIndent="0"/>
      <w:lvlJc w:val="left"/>
      <w:rPr>
        <w:rFonts w:ascii="Courier New CYR" w:hAnsi="Courier New CYR" w:cs="Courier New CYR" w:hint="default"/>
      </w:rPr>
    </w:lvl>
  </w:abstractNum>
  <w:abstractNum w:abstractNumId="3">
    <w:nsid w:val="40CB7D45"/>
    <w:multiLevelType w:val="singleLevel"/>
    <w:tmpl w:val="E4EEFE40"/>
    <w:lvl w:ilvl="0">
      <w:start w:val="1"/>
      <w:numFmt w:val="decimal"/>
      <w:lvlText w:val="%1."/>
      <w:legacy w:legacy="1" w:legacySpace="0" w:legacyIndent="0"/>
      <w:lvlJc w:val="left"/>
      <w:rPr>
        <w:rFonts w:ascii="Courier New CYR" w:hAnsi="Courier New CYR" w:cs="Courier New CYR" w:hint="default"/>
      </w:rPr>
    </w:lvl>
  </w:abstractNum>
  <w:abstractNum w:abstractNumId="4">
    <w:nsid w:val="530F3B74"/>
    <w:multiLevelType w:val="singleLevel"/>
    <w:tmpl w:val="D5ACCA16"/>
    <w:lvl w:ilvl="0">
      <w:start w:val="1"/>
      <w:numFmt w:val="decimal"/>
      <w:lvlText w:val="%1."/>
      <w:legacy w:legacy="1" w:legacySpace="0" w:legacyIndent="0"/>
      <w:lvlJc w:val="left"/>
      <w:rPr>
        <w:rFonts w:ascii="Courier New" w:hAnsi="Courier New" w:cs="Courier New" w:hint="default"/>
      </w:rPr>
    </w:lvl>
  </w:abstractNum>
  <w:abstractNum w:abstractNumId="5">
    <w:nsid w:val="537751F8"/>
    <w:multiLevelType w:val="hybridMultilevel"/>
    <w:tmpl w:val="9800C2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9A67973"/>
    <w:multiLevelType w:val="singleLevel"/>
    <w:tmpl w:val="D5ACCA16"/>
    <w:lvl w:ilvl="0">
      <w:start w:val="1"/>
      <w:numFmt w:val="decimal"/>
      <w:lvlText w:val="%1."/>
      <w:legacy w:legacy="1" w:legacySpace="0" w:legacyIndent="0"/>
      <w:lvlJc w:val="left"/>
      <w:rPr>
        <w:rFonts w:ascii="Courier New" w:hAnsi="Courier New" w:cs="Courier New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0BD"/>
    <w:rsid w:val="002C10BD"/>
    <w:rsid w:val="003C6F3D"/>
    <w:rsid w:val="004A4007"/>
    <w:rsid w:val="00515BAA"/>
    <w:rsid w:val="005473AC"/>
    <w:rsid w:val="0091335A"/>
    <w:rsid w:val="00BC3CA1"/>
    <w:rsid w:val="00C8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A4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A4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2016-12-22T10:42:00Z</cp:lastPrinted>
  <dcterms:created xsi:type="dcterms:W3CDTF">2016-12-28T13:19:00Z</dcterms:created>
  <dcterms:modified xsi:type="dcterms:W3CDTF">2016-12-28T13:19:00Z</dcterms:modified>
</cp:coreProperties>
</file>